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693" w:rsidRPr="00812F33" w:rsidRDefault="00804B4F" w:rsidP="00804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F33">
        <w:rPr>
          <w:rFonts w:ascii="Times New Roman" w:hAnsi="Times New Roman" w:cs="Times New Roman"/>
          <w:b/>
          <w:sz w:val="28"/>
          <w:szCs w:val="28"/>
        </w:rPr>
        <w:t>Критерии оценки работы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4877"/>
        <w:gridCol w:w="545"/>
        <w:gridCol w:w="1238"/>
        <w:gridCol w:w="992"/>
        <w:gridCol w:w="1134"/>
      </w:tblGrid>
      <w:tr w:rsidR="004147AD" w:rsidRPr="00812F33" w:rsidTr="004147AD">
        <w:trPr>
          <w:jc w:val="center"/>
        </w:trPr>
        <w:tc>
          <w:tcPr>
            <w:tcW w:w="805" w:type="dxa"/>
            <w:vMerge w:val="restart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77" w:type="dxa"/>
            <w:vMerge w:val="restart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3909" w:type="dxa"/>
            <w:gridSpan w:val="4"/>
          </w:tcPr>
          <w:p w:rsidR="004147AD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147AD" w:rsidRPr="00812F33" w:rsidTr="004147AD">
        <w:trPr>
          <w:jc w:val="center"/>
        </w:trPr>
        <w:tc>
          <w:tcPr>
            <w:tcW w:w="805" w:type="dxa"/>
            <w:vMerge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7" w:type="dxa"/>
            <w:vMerge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Новаторы</w:t>
            </w: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Легион</w:t>
            </w: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Гугл</w:t>
            </w:r>
          </w:p>
        </w:tc>
      </w:tr>
      <w:tr w:rsidR="004147AD" w:rsidRPr="00812F33" w:rsidTr="003A7EB0">
        <w:trPr>
          <w:jc w:val="center"/>
        </w:trPr>
        <w:tc>
          <w:tcPr>
            <w:tcW w:w="9591" w:type="dxa"/>
            <w:gridSpan w:val="6"/>
          </w:tcPr>
          <w:p w:rsidR="004147AD" w:rsidRPr="00E672E6" w:rsidRDefault="004147AD" w:rsidP="00812F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E6">
              <w:rPr>
                <w:rFonts w:ascii="Times New Roman" w:hAnsi="Times New Roman" w:cs="Times New Roman"/>
                <w:b/>
              </w:rPr>
              <w:t>САЙТ</w:t>
            </w: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На каждой странице содержится текстовая, графическая информация. Контент не «перегружен» не нужной информацией, количеством изображений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На каждой странице доступные средства навигации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7" w:type="dxa"/>
          </w:tcPr>
          <w:p w:rsidR="004147AD" w:rsidRPr="00812F33" w:rsidRDefault="004147AD" w:rsidP="00AA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Привлекательный, не сложный дизайн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Знак копирайтинга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Структура сайта выполнена в соответствии с принятыми нормами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Одинаковые названия разделов и ссылок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Использовано не более двух шрифтов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8330E7">
        <w:trPr>
          <w:jc w:val="center"/>
        </w:trPr>
        <w:tc>
          <w:tcPr>
            <w:tcW w:w="9591" w:type="dxa"/>
            <w:gridSpan w:val="6"/>
          </w:tcPr>
          <w:p w:rsidR="004147AD" w:rsidRPr="00E672E6" w:rsidRDefault="004147AD" w:rsidP="00812F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E6">
              <w:rPr>
                <w:rFonts w:ascii="Times New Roman" w:hAnsi="Times New Roman" w:cs="Times New Roman"/>
                <w:b/>
              </w:rPr>
              <w:t>ЗАЩИТА РАБОТЫ</w:t>
            </w: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Актуальность создания сайта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выбранной теме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Цель создания сайта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Предполагаемый контингент посетителей сайта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Речь выступающего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4147AD">
        <w:trPr>
          <w:jc w:val="center"/>
        </w:trPr>
        <w:tc>
          <w:tcPr>
            <w:tcW w:w="80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7" w:type="dxa"/>
          </w:tcPr>
          <w:p w:rsidR="004147AD" w:rsidRPr="00812F33" w:rsidRDefault="004147AD" w:rsidP="0081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регламента времени</w:t>
            </w:r>
          </w:p>
        </w:tc>
        <w:tc>
          <w:tcPr>
            <w:tcW w:w="545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B277B1">
        <w:trPr>
          <w:jc w:val="center"/>
        </w:trPr>
        <w:tc>
          <w:tcPr>
            <w:tcW w:w="6227" w:type="dxa"/>
            <w:gridSpan w:val="3"/>
          </w:tcPr>
          <w:p w:rsidR="004147AD" w:rsidRDefault="004147AD" w:rsidP="004147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8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812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B4F" w:rsidRDefault="004147AD" w:rsidP="00804B4F">
      <w:pPr>
        <w:pBdr>
          <w:bottom w:val="single" w:sz="6" w:space="1" w:color="auto"/>
        </w:pBdr>
        <w:jc w:val="center"/>
      </w:pPr>
      <w:r>
        <w:t>----------------------------------------------------------------------------------------------------------------------------------------------------</w:t>
      </w:r>
    </w:p>
    <w:p w:rsidR="004147AD" w:rsidRPr="00812F33" w:rsidRDefault="004147AD" w:rsidP="004147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F33">
        <w:rPr>
          <w:rFonts w:ascii="Times New Roman" w:hAnsi="Times New Roman" w:cs="Times New Roman"/>
          <w:b/>
          <w:sz w:val="28"/>
          <w:szCs w:val="28"/>
        </w:rPr>
        <w:t>Критерии оценки работы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4877"/>
        <w:gridCol w:w="545"/>
        <w:gridCol w:w="1238"/>
        <w:gridCol w:w="992"/>
        <w:gridCol w:w="1134"/>
      </w:tblGrid>
      <w:tr w:rsidR="004147AD" w:rsidRPr="00812F33" w:rsidTr="00F57D71">
        <w:trPr>
          <w:jc w:val="center"/>
        </w:trPr>
        <w:tc>
          <w:tcPr>
            <w:tcW w:w="805" w:type="dxa"/>
            <w:vMerge w:val="restart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77" w:type="dxa"/>
            <w:vMerge w:val="restart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3909" w:type="dxa"/>
            <w:gridSpan w:val="4"/>
          </w:tcPr>
          <w:p w:rsidR="004147AD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147AD" w:rsidRPr="00812F33" w:rsidTr="00F57D71">
        <w:trPr>
          <w:jc w:val="center"/>
        </w:trPr>
        <w:tc>
          <w:tcPr>
            <w:tcW w:w="805" w:type="dxa"/>
            <w:vMerge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7" w:type="dxa"/>
            <w:vMerge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Новаторы</w:t>
            </w: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Легион</w:t>
            </w: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Гугл</w:t>
            </w:r>
          </w:p>
        </w:tc>
      </w:tr>
      <w:tr w:rsidR="004147AD" w:rsidRPr="00812F33" w:rsidTr="00F57D71">
        <w:trPr>
          <w:jc w:val="center"/>
        </w:trPr>
        <w:tc>
          <w:tcPr>
            <w:tcW w:w="9591" w:type="dxa"/>
            <w:gridSpan w:val="6"/>
          </w:tcPr>
          <w:p w:rsidR="004147AD" w:rsidRPr="00E672E6" w:rsidRDefault="004147AD" w:rsidP="00F57D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E6">
              <w:rPr>
                <w:rFonts w:ascii="Times New Roman" w:hAnsi="Times New Roman" w:cs="Times New Roman"/>
                <w:b/>
              </w:rPr>
              <w:t>САЙТ</w:t>
            </w: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На каждой странице содержится текстовая, графическая информация. Контент не «перегружен» не нужной информацией, количеством изображений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На каждой странице доступные средства навигации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Привлекательный, не сложный дизайн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Знак копирайтинга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Структура сайта выполнена в соответствии с принятыми нормами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Одинаковые названия разделов и ссылок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Использовано не более двух шрифтов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9591" w:type="dxa"/>
            <w:gridSpan w:val="6"/>
          </w:tcPr>
          <w:p w:rsidR="004147AD" w:rsidRPr="00E672E6" w:rsidRDefault="004147AD" w:rsidP="00F57D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E6">
              <w:rPr>
                <w:rFonts w:ascii="Times New Roman" w:hAnsi="Times New Roman" w:cs="Times New Roman"/>
                <w:b/>
              </w:rPr>
              <w:t>ЗАЩИТА РАБОТЫ</w:t>
            </w: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Актуальность создания сайта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выбранной теме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Цель создания сайта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Предполагаемый контингент посетителей сайта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33">
              <w:rPr>
                <w:rFonts w:ascii="Times New Roman" w:hAnsi="Times New Roman" w:cs="Times New Roman"/>
                <w:sz w:val="24"/>
                <w:szCs w:val="24"/>
              </w:rPr>
              <w:t>Речь выступающего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80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7" w:type="dxa"/>
          </w:tcPr>
          <w:p w:rsidR="004147AD" w:rsidRPr="00812F33" w:rsidRDefault="004147AD" w:rsidP="00F57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регламента времени</w:t>
            </w:r>
          </w:p>
        </w:tc>
        <w:tc>
          <w:tcPr>
            <w:tcW w:w="545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7AD" w:rsidRPr="00812F33" w:rsidTr="00F57D71">
        <w:trPr>
          <w:jc w:val="center"/>
        </w:trPr>
        <w:tc>
          <w:tcPr>
            <w:tcW w:w="6227" w:type="dxa"/>
            <w:gridSpan w:val="3"/>
          </w:tcPr>
          <w:p w:rsidR="004147AD" w:rsidRDefault="004147AD" w:rsidP="00F57D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8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7AD" w:rsidRPr="00812F33" w:rsidRDefault="004147AD" w:rsidP="00F5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7AD" w:rsidRDefault="004147AD" w:rsidP="00804B4F">
      <w:pPr>
        <w:pBdr>
          <w:bottom w:val="single" w:sz="6" w:space="1" w:color="auto"/>
        </w:pBdr>
        <w:jc w:val="center"/>
      </w:pPr>
      <w:bookmarkStart w:id="0" w:name="_GoBack"/>
      <w:bookmarkEnd w:id="0"/>
    </w:p>
    <w:sectPr w:rsidR="004147AD" w:rsidSect="00E672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F1C"/>
    <w:rsid w:val="00061F1C"/>
    <w:rsid w:val="004147AD"/>
    <w:rsid w:val="00576693"/>
    <w:rsid w:val="00615414"/>
    <w:rsid w:val="00804B4F"/>
    <w:rsid w:val="00812F33"/>
    <w:rsid w:val="00AA5A2A"/>
    <w:rsid w:val="00D63774"/>
    <w:rsid w:val="00E672E6"/>
    <w:rsid w:val="00E7343D"/>
    <w:rsid w:val="00F9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4B8F"/>
  <w15:docId w15:val="{1B6836D5-2740-49B5-BC3F-B430AEFF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47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Admin309</dc:creator>
  <cp:keywords/>
  <dc:description/>
  <cp:lastModifiedBy>Ольга Геннадьевна</cp:lastModifiedBy>
  <cp:revision>6</cp:revision>
  <cp:lastPrinted>2017-11-11T12:10:00Z</cp:lastPrinted>
  <dcterms:created xsi:type="dcterms:W3CDTF">2017-11-09T04:23:00Z</dcterms:created>
  <dcterms:modified xsi:type="dcterms:W3CDTF">2017-11-11T12:17:00Z</dcterms:modified>
</cp:coreProperties>
</file>